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0B" w:rsidRPr="0054395B" w:rsidRDefault="00421E0B" w:rsidP="00421E0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439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Фойе</w:t>
      </w:r>
    </w:p>
    <w:p w:rsidR="00421E0B" w:rsidRPr="00421E0B" w:rsidRDefault="00421E0B" w:rsidP="00421E0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21E0B" w:rsidRPr="0054395B" w:rsidRDefault="00421E0B" w:rsidP="00421E0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395B">
        <w:rPr>
          <w:rFonts w:ascii="Times New Roman" w:hAnsi="Times New Roman" w:cs="Times New Roman"/>
          <w:sz w:val="24"/>
          <w:szCs w:val="24"/>
          <w:shd w:val="clear" w:color="auto" w:fill="FFFFFF"/>
        </w:rPr>
        <w:t>Фойе, лестничные марши также являются развивающей средой Учреждения. В фойе первого этажа, на стенах лестничных маршей оформлены выставки детских рисунков и фотографий, галерея достижений ДОУ (грамоты). В коридорах оформлены информационные стенды для всех участников образовательного процесса: «Информация ДОУ», «Для Вас, родители», «Безопасность</w:t>
      </w:r>
      <w:proofErr w:type="gramStart"/>
      <w:r w:rsidRPr="0054395B">
        <w:rPr>
          <w:rFonts w:ascii="Times New Roman" w:hAnsi="Times New Roman" w:cs="Times New Roman"/>
          <w:sz w:val="24"/>
          <w:szCs w:val="24"/>
          <w:shd w:val="clear" w:color="auto" w:fill="FFFFFF"/>
        </w:rPr>
        <w:t>».., «</w:t>
      </w:r>
      <w:proofErr w:type="gramEnd"/>
      <w:r w:rsidRPr="0054395B">
        <w:rPr>
          <w:rFonts w:ascii="Times New Roman" w:hAnsi="Times New Roman" w:cs="Times New Roman"/>
          <w:sz w:val="24"/>
          <w:szCs w:val="24"/>
          <w:shd w:val="clear" w:color="auto" w:fill="FFFFFF"/>
        </w:rPr>
        <w:t>Будьте здоровы!» и т.д.</w:t>
      </w:r>
    </w:p>
    <w:p w:rsidR="00B31BBF" w:rsidRPr="000A40E0" w:rsidRDefault="00B31BBF"/>
    <w:p w:rsidR="00421E0B" w:rsidRDefault="00421E0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924425" cy="2886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72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2888" cy="2885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4924425" cy="2581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90215_114856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526" r="3526"/>
                    <a:stretch/>
                  </pic:blipFill>
                  <pic:spPr bwMode="auto">
                    <a:xfrm>
                      <a:off x="0" y="0"/>
                      <a:ext cx="4921795" cy="2579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A40E0" w:rsidRPr="000A40E0" w:rsidRDefault="000A40E0" w:rsidP="00596090">
      <w:pPr>
        <w:shd w:val="clear" w:color="auto" w:fill="FFFFFF"/>
        <w:spacing w:after="150" w:line="240" w:lineRule="auto"/>
      </w:pPr>
      <w:proofErr w:type="gramStart"/>
      <w:r w:rsidRPr="0054395B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в Учреждении созданы достаточные условия для решения следующих задач: обеспечение воспитания, образования, оздоровления воспитанников; осуществление санитарно – гигиенических, профилактических и оздоровительных мероприятий и процедур; охрана жизни и здоровья воспитанников; осуществление необходимой коррекции отклонений в развитии речи; обеспечение интеллектуального, личностного и физического развития дошкольников; приобщение воспитанников к общечеловеческим ценностям; взаимодействие с семьёй для обеспечения полноценного развития дошкольника;</w:t>
      </w:r>
      <w:proofErr w:type="gramEnd"/>
      <w:r w:rsidRPr="005439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забота об эмоциональном благополучии воспитанников; осуществление комплекса мер, направленных на укрепление здоровья</w:t>
      </w:r>
      <w:r w:rsidRPr="0054395B">
        <w:rPr>
          <w:shd w:val="clear" w:color="auto" w:fill="FFFFFF"/>
        </w:rPr>
        <w:t xml:space="preserve"> воспитанников, физическое, </w:t>
      </w:r>
      <w:r w:rsidRPr="0054395B">
        <w:rPr>
          <w:rFonts w:ascii="Times New Roman" w:hAnsi="Times New Roman" w:cs="Times New Roman"/>
          <w:sz w:val="24"/>
          <w:szCs w:val="24"/>
          <w:shd w:val="clear" w:color="auto" w:fill="FFFFFF"/>
        </w:rPr>
        <w:t>интеллектуально – личностное, художественно – эстетическое развитие воспитанников.</w:t>
      </w:r>
    </w:p>
    <w:sectPr w:rsidR="000A40E0" w:rsidRPr="000A40E0" w:rsidSect="00E30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FF0"/>
    <w:rsid w:val="00072FF0"/>
    <w:rsid w:val="000A40E0"/>
    <w:rsid w:val="00421E0B"/>
    <w:rsid w:val="00596090"/>
    <w:rsid w:val="00B31BBF"/>
    <w:rsid w:val="00E30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Юрий&amp;Елена</cp:lastModifiedBy>
  <cp:revision>4</cp:revision>
  <dcterms:created xsi:type="dcterms:W3CDTF">2019-02-15T09:43:00Z</dcterms:created>
  <dcterms:modified xsi:type="dcterms:W3CDTF">2019-02-17T18:40:00Z</dcterms:modified>
</cp:coreProperties>
</file>